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C2" w:rsidRPr="008E55F4" w:rsidRDefault="006F77C2" w:rsidP="006F77C2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ATA </w:t>
      </w:r>
      <w:r w:rsidR="00CD4B14">
        <w:rPr>
          <w:rFonts w:ascii="Segoe UI" w:hAnsi="Segoe UI" w:cs="Segoe UI"/>
          <w:b/>
        </w:rPr>
        <w:t>№</w:t>
      </w:r>
      <w:r w:rsidR="000000F3">
        <w:rPr>
          <w:rFonts w:ascii="Segoe UI" w:hAnsi="Segoe UI" w:cs="Segoe UI"/>
          <w:b/>
        </w:rPr>
        <w:t xml:space="preserve"> 04</w:t>
      </w:r>
      <w:r w:rsidRPr="006F77C2">
        <w:rPr>
          <w:rFonts w:ascii="Segoe UI" w:hAnsi="Segoe UI" w:cs="Segoe UI"/>
          <w:b/>
        </w:rPr>
        <w:t>/2025 – 16ª LEGISLATURA</w:t>
      </w:r>
    </w:p>
    <w:p w:rsidR="006F77C2" w:rsidRPr="006F77C2" w:rsidRDefault="006F77C2" w:rsidP="006F77C2">
      <w:pPr>
        <w:spacing w:after="0" w:line="240" w:lineRule="auto"/>
        <w:rPr>
          <w:rFonts w:ascii="Segoe UI" w:hAnsi="Segoe UI" w:cs="Segoe UI"/>
        </w:rPr>
      </w:pPr>
    </w:p>
    <w:p w:rsidR="009D5CC7" w:rsidRPr="008E55F4" w:rsidRDefault="000000F3" w:rsidP="00367E44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3</w:t>
      </w:r>
      <w:r w:rsidR="008424AD">
        <w:rPr>
          <w:rFonts w:ascii="Segoe UI" w:hAnsi="Segoe UI" w:cs="Segoe UI"/>
          <w:b/>
        </w:rPr>
        <w:t>ª Sessão Extraordinária da Câmara Municipal de Monte Castelo - Santa Catarina</w:t>
      </w:r>
    </w:p>
    <w:p w:rsidR="009D5CC7" w:rsidRDefault="009D5CC7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B92217" w:rsidRPr="00B92217" w:rsidRDefault="000000F3" w:rsidP="00B92217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Aos vinte</w:t>
      </w:r>
      <w:r w:rsidR="00B92217" w:rsidRPr="00B92217">
        <w:rPr>
          <w:rFonts w:ascii="Segoe UI" w:hAnsi="Segoe UI" w:cs="Segoe UI"/>
        </w:rPr>
        <w:t xml:space="preserve"> dias do mês de janeiro de dois mil e vinte e cinco, às dezenove horas, nas dependências da Câmara Municipal, reuniram-se os vereadores sob a presidência do Vereador Roberto, que saudou o público presente, os vereadores, os assessores e o público via redes sociais. O Presidente, em seguida, consultou a Primeira-Secretária, Vereadora Ângela, se havia quórum para a abertura da Sessão. Tendo a confirmação da presença de seis vereadores e três vereadoras no Plenário, o Pres</w:t>
      </w:r>
      <w:r>
        <w:rPr>
          <w:rFonts w:ascii="Segoe UI" w:hAnsi="Segoe UI" w:cs="Segoe UI"/>
        </w:rPr>
        <w:t>idente declarou aberta a terceir</w:t>
      </w:r>
      <w:r w:rsidR="00B92217" w:rsidRPr="00B92217">
        <w:rPr>
          <w:rFonts w:ascii="Segoe UI" w:hAnsi="Segoe UI" w:cs="Segoe UI"/>
        </w:rPr>
        <w:t>a Sessão Extraordinária do ano</w:t>
      </w:r>
      <w:r w:rsidR="00A71F2A">
        <w:rPr>
          <w:rFonts w:ascii="Segoe UI" w:hAnsi="Segoe UI" w:cs="Segoe UI"/>
        </w:rPr>
        <w:t xml:space="preserve"> e solicitou ao</w:t>
      </w:r>
      <w:r w:rsidR="00B92217" w:rsidRPr="00B92217">
        <w:rPr>
          <w:rFonts w:ascii="Segoe UI" w:hAnsi="Segoe UI" w:cs="Segoe UI"/>
        </w:rPr>
        <w:t xml:space="preserve"> Vereado</w:t>
      </w:r>
      <w:r>
        <w:rPr>
          <w:rFonts w:ascii="Segoe UI" w:hAnsi="Segoe UI" w:cs="Segoe UI"/>
        </w:rPr>
        <w:t>r Rafael</w:t>
      </w:r>
      <w:r w:rsidR="00B92217" w:rsidRPr="00B92217">
        <w:rPr>
          <w:rFonts w:ascii="Segoe UI" w:hAnsi="Segoe UI" w:cs="Segoe UI"/>
        </w:rPr>
        <w:t xml:space="preserve"> para proceder à Acolhida.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Posteriormente, o Presidente informou a todos que apenas a matéria</w:t>
      </w:r>
      <w:r>
        <w:rPr>
          <w:rFonts w:ascii="Segoe UI" w:hAnsi="Segoe UI" w:cs="Segoe UI"/>
        </w:rPr>
        <w:t xml:space="preserve"> que originou</w:t>
      </w:r>
      <w:r w:rsidR="00B92217" w:rsidRPr="00B92217">
        <w:rPr>
          <w:rFonts w:ascii="Segoe UI" w:hAnsi="Segoe UI" w:cs="Segoe UI"/>
        </w:rPr>
        <w:t xml:space="preserve"> a convocação para a Sessão Extraordinária seria apreciada naquela noite, logo após</w:t>
      </w:r>
      <w:r w:rsidR="00A71F2A">
        <w:rPr>
          <w:rFonts w:ascii="Segoe UI" w:hAnsi="Segoe UI" w:cs="Segoe UI"/>
        </w:rPr>
        <w:t xml:space="preserve"> a leitura e votação da última Ata</w:t>
      </w:r>
      <w:r w:rsidR="00B92217" w:rsidRPr="00B92217">
        <w:rPr>
          <w:rFonts w:ascii="Segoe UI" w:hAnsi="Segoe UI" w:cs="Segoe UI"/>
        </w:rPr>
        <w:t>, conforme estabelecido pelo Regimento Interno, desta forma, tendo todo o tempo destinado para a Ordem do Dia.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Prosseguindo, a Primeira-Secret</w:t>
      </w:r>
      <w:r w:rsidR="00B92217">
        <w:rPr>
          <w:rFonts w:ascii="Segoe UI" w:hAnsi="Segoe UI" w:cs="Segoe UI"/>
        </w:rPr>
        <w:t>ária realizou a leitura da Ata N</w:t>
      </w:r>
      <w:r>
        <w:rPr>
          <w:rFonts w:ascii="Segoe UI" w:hAnsi="Segoe UI" w:cs="Segoe UI"/>
        </w:rPr>
        <w:t>º 03</w:t>
      </w:r>
      <w:r w:rsidR="00A71F2A">
        <w:rPr>
          <w:rFonts w:ascii="Segoe UI" w:hAnsi="Segoe UI" w:cs="Segoe UI"/>
        </w:rPr>
        <w:t>/2025</w:t>
      </w:r>
      <w:r w:rsidR="00B92217" w:rsidRPr="00B92217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da segund</w:t>
      </w:r>
      <w:r w:rsidR="00A71F2A">
        <w:rPr>
          <w:rFonts w:ascii="Segoe UI" w:hAnsi="Segoe UI" w:cs="Segoe UI"/>
        </w:rPr>
        <w:t>a Sessão Extrao</w:t>
      </w:r>
      <w:r w:rsidR="00B92217" w:rsidRPr="00B92217">
        <w:rPr>
          <w:rFonts w:ascii="Segoe UI" w:hAnsi="Segoe UI" w:cs="Segoe UI"/>
        </w:rPr>
        <w:t>rdinária do</w:t>
      </w:r>
      <w:r w:rsidR="00A71F2A">
        <w:rPr>
          <w:rFonts w:ascii="Segoe UI" w:hAnsi="Segoe UI" w:cs="Segoe UI"/>
        </w:rPr>
        <w:t xml:space="preserve"> ano de dois mil e vinte e cinc</w:t>
      </w:r>
      <w:r w:rsidR="00B92217" w:rsidRPr="00B92217">
        <w:rPr>
          <w:rFonts w:ascii="Segoe UI" w:hAnsi="Segoe UI" w:cs="Segoe UI"/>
        </w:rPr>
        <w:t>o, reali</w:t>
      </w:r>
      <w:r>
        <w:rPr>
          <w:rFonts w:ascii="Segoe UI" w:hAnsi="Segoe UI" w:cs="Segoe UI"/>
        </w:rPr>
        <w:t>zada no dia dezesseis</w:t>
      </w:r>
      <w:r w:rsidR="00A71F2A">
        <w:rPr>
          <w:rFonts w:ascii="Segoe UI" w:hAnsi="Segoe UI" w:cs="Segoe UI"/>
        </w:rPr>
        <w:t xml:space="preserve"> de jan</w:t>
      </w:r>
      <w:r w:rsidR="00A71F2A" w:rsidRPr="00A71F2A">
        <w:rPr>
          <w:rFonts w:ascii="Segoe UI" w:hAnsi="Segoe UI" w:cs="Segoe UI"/>
        </w:rPr>
        <w:t>eiro</w:t>
      </w:r>
      <w:r w:rsidR="00B92217" w:rsidRPr="00A71F2A">
        <w:rPr>
          <w:rFonts w:ascii="Segoe UI" w:hAnsi="Segoe UI" w:cs="Segoe UI"/>
        </w:rPr>
        <w:t>. Após a leitura, a ata foi colocada em discussão e, em seguida, em votaçã</w:t>
      </w:r>
      <w:r w:rsidR="00A71F2A" w:rsidRPr="00A71F2A">
        <w:rPr>
          <w:rFonts w:ascii="Segoe UI" w:hAnsi="Segoe UI" w:cs="Segoe UI"/>
        </w:rPr>
        <w:t>o, sendo aprovada sem ressalvas</w:t>
      </w:r>
      <w:r w:rsidR="00B92217" w:rsidRPr="00A71F2A">
        <w:rPr>
          <w:rFonts w:ascii="Segoe UI" w:hAnsi="Segoe UI" w:cs="Segoe UI"/>
        </w:rPr>
        <w:t xml:space="preserve">. No espaço destinado à Ordem do Dia, por solicitação do Presidente, a Primeira-Secretária informou que havia registro da seguinte matéria: </w:t>
      </w:r>
      <w:r w:rsidR="00A71F2A">
        <w:rPr>
          <w:rFonts w:ascii="Segoe UI" w:hAnsi="Segoe UI" w:cs="Segoe UI"/>
        </w:rPr>
        <w:t xml:space="preserve">Discussão e Votação do </w:t>
      </w:r>
      <w:r>
        <w:rPr>
          <w:rFonts w:ascii="Segoe UI" w:hAnsi="Segoe UI" w:cs="Segoe UI"/>
          <w:lang w:val="pt-PT"/>
        </w:rPr>
        <w:t>Veto Parcial ao Projeto de Lei Ordinária Nº 27/2024</w:t>
      </w:r>
      <w:r>
        <w:rPr>
          <w:rFonts w:ascii="Segoe UI" w:hAnsi="Segoe UI" w:cs="Segoe UI"/>
        </w:rPr>
        <w:t xml:space="preserve">, </w:t>
      </w:r>
      <w:r w:rsidR="00426A9C">
        <w:rPr>
          <w:rFonts w:ascii="Segoe UI" w:hAnsi="Segoe UI" w:cs="Segoe UI"/>
        </w:rPr>
        <w:t>o qual</w:t>
      </w:r>
      <w:r>
        <w:rPr>
          <w:rFonts w:ascii="Segoe UI" w:hAnsi="Segoe UI" w:cs="Segoe UI"/>
        </w:rPr>
        <w:t xml:space="preserve"> ‘</w:t>
      </w:r>
      <w:r w:rsidRPr="000000F3">
        <w:rPr>
          <w:rFonts w:ascii="Segoe UI" w:hAnsi="Segoe UI" w:cs="Segoe UI"/>
          <w:bCs/>
        </w:rPr>
        <w:t>VETA PARCIALMENTE O PROJETO DE LEI DA LOA, APENAS QUANTO AO CAPÍTULO II E SUAS SEÇÕES E SUBSEÇÕES, VETANDO TAMBÉM OS ARTIGOS 4º, 5º, 6º, 7º, 8º, 9º, 10º, 11º, 12º E 13º, E VETA OS ANEXOS CRIADOS PELA EMENDA MODIFICATIVA</w:t>
      </w:r>
      <w:r>
        <w:rPr>
          <w:rFonts w:ascii="Segoe UI" w:hAnsi="Segoe UI" w:cs="Segoe UI"/>
        </w:rPr>
        <w:t>’</w:t>
      </w:r>
      <w:r w:rsidR="00A71F2A">
        <w:rPr>
          <w:rFonts w:ascii="Segoe UI" w:hAnsi="Segoe UI" w:cs="Segoe UI"/>
          <w:bCs/>
        </w:rPr>
        <w:t>.</w:t>
      </w:r>
      <w:r w:rsidR="00B92217" w:rsidRPr="00A71F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Após o conhecimento da matéria</w:t>
      </w:r>
      <w:r w:rsidR="00C83A58" w:rsidRPr="00C83A58">
        <w:rPr>
          <w:rFonts w:ascii="Segoe UI" w:hAnsi="Segoe UI" w:cs="Segoe UI"/>
        </w:rPr>
        <w:t xml:space="preserve"> em pauta, o Presidente deu iníci</w:t>
      </w:r>
      <w:r>
        <w:rPr>
          <w:rFonts w:ascii="Segoe UI" w:hAnsi="Segoe UI" w:cs="Segoe UI"/>
        </w:rPr>
        <w:t>o às deliberações solicitando ao</w:t>
      </w:r>
      <w:r w:rsidR="00C83A5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membro</w:t>
      </w:r>
      <w:r w:rsidR="00C83A58" w:rsidRPr="00C83A58">
        <w:rPr>
          <w:rFonts w:ascii="Segoe UI" w:hAnsi="Segoe UI" w:cs="Segoe UI"/>
        </w:rPr>
        <w:t xml:space="preserve"> da </w:t>
      </w:r>
      <w:r w:rsidR="00C83A58">
        <w:rPr>
          <w:rFonts w:ascii="Segoe UI" w:hAnsi="Segoe UI" w:cs="Segoe UI"/>
        </w:rPr>
        <w:t>Comissão de Justiça e Redação</w:t>
      </w:r>
      <w:r w:rsidR="00C83A58" w:rsidRPr="00C83A58">
        <w:rPr>
          <w:rFonts w:ascii="Segoe UI" w:hAnsi="Segoe UI" w:cs="Segoe UI"/>
        </w:rPr>
        <w:t>, Vereador</w:t>
      </w:r>
      <w:r w:rsidR="00C83A5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Ricardo</w:t>
      </w:r>
      <w:r w:rsidR="00C83A58" w:rsidRPr="00C83A58">
        <w:rPr>
          <w:rFonts w:ascii="Segoe UI" w:hAnsi="Segoe UI" w:cs="Segoe UI"/>
        </w:rPr>
        <w:t>, que procedesse à leitura do Parecer Conju</w:t>
      </w:r>
      <w:r>
        <w:rPr>
          <w:rFonts w:ascii="Segoe UI" w:hAnsi="Segoe UI" w:cs="Segoe UI"/>
        </w:rPr>
        <w:t>nto das Comissões Técnicas Nº 03/2025, referente à proposição</w:t>
      </w:r>
      <w:r w:rsidR="00C83A58" w:rsidRPr="00C83A58">
        <w:rPr>
          <w:rFonts w:ascii="Segoe UI" w:hAnsi="Segoe UI" w:cs="Segoe UI"/>
        </w:rPr>
        <w:t>. Após a leitura, o President</w:t>
      </w:r>
      <w:r w:rsidR="00C83A58">
        <w:rPr>
          <w:rFonts w:ascii="Segoe UI" w:hAnsi="Segoe UI" w:cs="Segoe UI"/>
        </w:rPr>
        <w:t xml:space="preserve">e colocou a matéria </w:t>
      </w:r>
      <w:r w:rsidR="00C83A58" w:rsidRPr="00C83A58">
        <w:rPr>
          <w:rFonts w:ascii="Segoe UI" w:hAnsi="Segoe UI" w:cs="Segoe UI"/>
        </w:rPr>
        <w:t>em discussão e, em seguida, em votação, se</w:t>
      </w:r>
      <w:r>
        <w:rPr>
          <w:rFonts w:ascii="Segoe UI" w:hAnsi="Segoe UI" w:cs="Segoe UI"/>
        </w:rPr>
        <w:t>ndo rejeitad</w:t>
      </w:r>
      <w:r w:rsidR="00C83A58">
        <w:rPr>
          <w:rFonts w:ascii="Segoe UI" w:hAnsi="Segoe UI" w:cs="Segoe UI"/>
        </w:rPr>
        <w:t>a</w:t>
      </w:r>
      <w:r w:rsidR="00C83A58" w:rsidRPr="00C83A58">
        <w:rPr>
          <w:rFonts w:ascii="Segoe UI" w:hAnsi="Segoe UI" w:cs="Segoe UI"/>
        </w:rPr>
        <w:t xml:space="preserve"> po</w:t>
      </w:r>
      <w:r>
        <w:rPr>
          <w:rFonts w:ascii="Segoe UI" w:hAnsi="Segoe UI" w:cs="Segoe UI"/>
        </w:rPr>
        <w:t xml:space="preserve">r </w:t>
      </w:r>
      <w:r w:rsidR="00483CD8">
        <w:rPr>
          <w:rFonts w:ascii="Segoe UI" w:hAnsi="Segoe UI" w:cs="Segoe UI"/>
        </w:rPr>
        <w:t>unanimidade</w:t>
      </w:r>
      <w:r w:rsidR="00C83A58" w:rsidRPr="00C83A58">
        <w:rPr>
          <w:rFonts w:ascii="Segoe UI" w:hAnsi="Segoe UI" w:cs="Segoe UI"/>
        </w:rPr>
        <w:t>.</w:t>
      </w:r>
      <w:r w:rsidR="00C83A58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Encerrada a Ordem do Dia, o Presidente realizou os agradecimentos formais e declarou encerrada a Sessão Extraordinária, convidando o público e</w:t>
      </w:r>
      <w:r w:rsidR="000D4869">
        <w:rPr>
          <w:rFonts w:ascii="Segoe UI" w:hAnsi="Segoe UI" w:cs="Segoe UI"/>
        </w:rPr>
        <w:t xml:space="preserve"> relembrando a convocação feita aos vereadores </w:t>
      </w:r>
      <w:r w:rsidR="00C83A58">
        <w:rPr>
          <w:rFonts w:ascii="Segoe UI" w:hAnsi="Segoe UI" w:cs="Segoe UI"/>
        </w:rPr>
        <w:t xml:space="preserve">para a Sessão Extraordinária do dia vinte </w:t>
      </w:r>
      <w:r w:rsidR="00426A9C">
        <w:rPr>
          <w:rFonts w:ascii="Segoe UI" w:hAnsi="Segoe UI" w:cs="Segoe UI"/>
        </w:rPr>
        <w:t xml:space="preserve">e sete </w:t>
      </w:r>
      <w:r w:rsidR="00C83A58">
        <w:rPr>
          <w:rFonts w:ascii="Segoe UI" w:hAnsi="Segoe UI" w:cs="Segoe UI"/>
        </w:rPr>
        <w:t>de jane</w:t>
      </w:r>
      <w:r w:rsidR="00B92217" w:rsidRPr="00B92217">
        <w:rPr>
          <w:rFonts w:ascii="Segoe UI" w:hAnsi="Segoe UI" w:cs="Segoe UI"/>
        </w:rPr>
        <w:t>iro, segunda-feira, no horário regimental, no Plenário da Câmara.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A presente Ata foi registrada nos termos do artigo 125 do Regimento Interno desta Casa Legislativa e o conteúdo integral de áudio desta Sessão encontra-se gravado e arquivado em mídia digital, podendo ser disponibilizado em pen drive mediante requerimento do interessado.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Para constar, a presente ata foi lavrada pelo Sr. Hassan de Souza Prestes, Agente Legislativo da Casa, e que, após lida e aprovada, segue assinada pelos Vereadores presentes.</w:t>
      </w:r>
    </w:p>
    <w:p w:rsidR="001A62B7" w:rsidRPr="00B92217" w:rsidRDefault="001A62B7" w:rsidP="0088361E">
      <w:pPr>
        <w:spacing w:after="0" w:line="240" w:lineRule="auto"/>
        <w:jc w:val="both"/>
        <w:rPr>
          <w:rFonts w:ascii="Segoe UI" w:hAnsi="Segoe UI" w:cs="Segoe UI"/>
        </w:rPr>
      </w:pPr>
    </w:p>
    <w:p w:rsidR="006F77C2" w:rsidRDefault="006F77C2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426A9C" w:rsidRDefault="00426A9C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426A9C" w:rsidRDefault="00426A9C" w:rsidP="006F77C2">
      <w:pPr>
        <w:spacing w:after="0" w:line="240" w:lineRule="auto"/>
        <w:jc w:val="both"/>
        <w:rPr>
          <w:rFonts w:ascii="Segoe UI" w:hAnsi="Segoe UI" w:cs="Segoe UI"/>
        </w:rPr>
      </w:pPr>
      <w:bookmarkStart w:id="0" w:name="_GoBack"/>
      <w:bookmarkEnd w:id="0"/>
    </w:p>
    <w:p w:rsidR="00426A9C" w:rsidRDefault="00426A9C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6329F4" w:rsidRDefault="006329F4" w:rsidP="006F77C2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horzAnchor="margin" w:tblpY="7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eastAsia="Arial" w:hAnsi="Segoe UI" w:cs="Segoe UI"/>
              </w:rPr>
            </w:pPr>
            <w:r w:rsidRPr="006F77C2">
              <w:rPr>
                <w:rFonts w:ascii="Segoe UI" w:hAnsi="Segoe UI" w:cs="Segoe UI"/>
              </w:rPr>
              <w:t>Presidente – Roberto Carlos Barankievicz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Vice-Presidente – Ricardo Taborda</w:t>
            </w:r>
            <w:r>
              <w:rPr>
                <w:rFonts w:ascii="Segoe UI" w:hAnsi="Segoe UI" w:cs="Segoe UI"/>
              </w:rPr>
              <w:t xml:space="preserve"> Ribas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Primeira-Secretária – Ângela Maria </w:t>
            </w:r>
            <w:proofErr w:type="spellStart"/>
            <w:r w:rsidRPr="006F77C2">
              <w:rPr>
                <w:rFonts w:ascii="Segoe UI" w:hAnsi="Segoe UI" w:cs="Segoe UI"/>
              </w:rPr>
              <w:t>Nalevaia</w:t>
            </w:r>
            <w:proofErr w:type="spellEnd"/>
            <w:r w:rsidRPr="006F77C2">
              <w:rPr>
                <w:rFonts w:ascii="Segoe UI" w:hAnsi="Segoe UI" w:cs="Segoe UI"/>
              </w:rPr>
              <w:t xml:space="preserve"> </w:t>
            </w:r>
            <w:proofErr w:type="spellStart"/>
            <w:r w:rsidRPr="006F77C2">
              <w:rPr>
                <w:rFonts w:ascii="Segoe UI" w:hAnsi="Segoe UI" w:cs="Segoe UI"/>
              </w:rPr>
              <w:t>Roskamp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Segundo-Secretário – Vilson Tibes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Vereadora – Fabíola </w:t>
            </w:r>
            <w:proofErr w:type="spellStart"/>
            <w:r w:rsidRPr="006F77C2">
              <w:rPr>
                <w:rFonts w:ascii="Segoe UI" w:hAnsi="Segoe UI" w:cs="Segoe UI"/>
              </w:rPr>
              <w:t>Jacyntho</w:t>
            </w:r>
            <w:proofErr w:type="spellEnd"/>
            <w:r w:rsidRPr="006F77C2">
              <w:rPr>
                <w:rFonts w:ascii="Segoe UI" w:hAnsi="Segoe UI" w:cs="Segoe UI"/>
              </w:rPr>
              <w:t xml:space="preserve"> Correa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Vereadora – </w:t>
            </w:r>
            <w:proofErr w:type="spellStart"/>
            <w:r w:rsidRPr="006F77C2">
              <w:rPr>
                <w:rFonts w:ascii="Segoe UI" w:hAnsi="Segoe UI" w:cs="Segoe UI"/>
              </w:rPr>
              <w:t>Maila</w:t>
            </w:r>
            <w:proofErr w:type="spellEnd"/>
            <w:r w:rsidRPr="006F77C2">
              <w:rPr>
                <w:rFonts w:ascii="Segoe UI" w:hAnsi="Segoe UI" w:cs="Segoe UI"/>
              </w:rPr>
              <w:t xml:space="preserve"> Diana </w:t>
            </w:r>
            <w:proofErr w:type="spellStart"/>
            <w:r w:rsidRPr="006F77C2">
              <w:rPr>
                <w:rFonts w:ascii="Segoe UI" w:hAnsi="Segoe UI" w:cs="Segoe UI"/>
              </w:rPr>
              <w:t>Duffecky</w:t>
            </w:r>
            <w:proofErr w:type="spellEnd"/>
            <w:r w:rsidRPr="006F77C2">
              <w:rPr>
                <w:rFonts w:ascii="Segoe UI" w:hAnsi="Segoe UI" w:cs="Segoe UI"/>
              </w:rPr>
              <w:t xml:space="preserve"> </w:t>
            </w:r>
            <w:proofErr w:type="spellStart"/>
            <w:r w:rsidRPr="006F77C2">
              <w:rPr>
                <w:rFonts w:ascii="Segoe UI" w:hAnsi="Segoe UI" w:cs="Segoe UI"/>
              </w:rPr>
              <w:t>Werka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Eraldo Lemos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Marcelo Carvalho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Rafael Ramos Jientara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_____________________________________</w:t>
            </w:r>
            <w:r>
              <w:rPr>
                <w:rFonts w:ascii="Segoe UI" w:eastAsia="Arial" w:hAnsi="Segoe UI" w:cs="Segoe UI"/>
              </w:rPr>
              <w:t>__</w:t>
            </w:r>
          </w:p>
        </w:tc>
      </w:tr>
    </w:tbl>
    <w:p w:rsidR="006F77C2" w:rsidRPr="006F77C2" w:rsidRDefault="006F77C2" w:rsidP="006329F4">
      <w:pPr>
        <w:spacing w:after="0" w:line="240" w:lineRule="auto"/>
        <w:jc w:val="both"/>
        <w:rPr>
          <w:rFonts w:ascii="Segoe UI" w:hAnsi="Segoe UI" w:cs="Segoe UI"/>
        </w:rPr>
      </w:pPr>
    </w:p>
    <w:sectPr w:rsidR="006F77C2" w:rsidRPr="006F77C2" w:rsidSect="00CD4B14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16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1CF" w:rsidRDefault="008531CF" w:rsidP="00EF6784">
      <w:pPr>
        <w:spacing w:after="0" w:line="240" w:lineRule="auto"/>
      </w:pPr>
      <w:r>
        <w:separator/>
      </w:r>
    </w:p>
  </w:endnote>
  <w:endnote w:type="continuationSeparator" w:id="0">
    <w:p w:rsidR="008531CF" w:rsidRDefault="008531CF" w:rsidP="00EF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F4" w:rsidRPr="004663F4" w:rsidRDefault="00CD4B14" w:rsidP="00CD4B14">
    <w:pPr>
      <w:pStyle w:val="Rodap"/>
      <w:jc w:val="right"/>
      <w:rPr>
        <w:rFonts w:ascii="Segoe UI" w:hAnsi="Segoe UI" w:cs="Segoe UI"/>
        <w:sz w:val="20"/>
      </w:rPr>
    </w:pPr>
    <w:r w:rsidRPr="00CD4B14">
      <w:rPr>
        <w:rFonts w:ascii="Segoe UI" w:hAnsi="Segoe UI" w:cs="Segoe UI"/>
      </w:rPr>
      <w:t xml:space="preserve">(FL.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PAGE  \* Arabic  \* MERGEFORMAT</w:instrText>
    </w:r>
    <w:r w:rsidRPr="00CD4B14">
      <w:rPr>
        <w:rFonts w:ascii="Segoe UI" w:hAnsi="Segoe UI" w:cs="Segoe UI"/>
        <w:bCs/>
      </w:rPr>
      <w:fldChar w:fldCharType="separate"/>
    </w:r>
    <w:r w:rsidR="00483CD8">
      <w:rPr>
        <w:rFonts w:ascii="Segoe UI" w:hAnsi="Segoe UI" w:cs="Segoe UI"/>
        <w:bCs/>
        <w:noProof/>
      </w:rPr>
      <w:t>2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 xml:space="preserve"> de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NUMPAGES  \* Arabic  \* MERGEFORMAT</w:instrText>
    </w:r>
    <w:r w:rsidRPr="00CD4B14">
      <w:rPr>
        <w:rFonts w:ascii="Segoe UI" w:hAnsi="Segoe UI" w:cs="Segoe UI"/>
        <w:bCs/>
      </w:rPr>
      <w:fldChar w:fldCharType="separate"/>
    </w:r>
    <w:r w:rsidR="00483CD8">
      <w:rPr>
        <w:rFonts w:ascii="Segoe UI" w:hAnsi="Segoe UI" w:cs="Segoe UI"/>
        <w:bCs/>
        <w:noProof/>
      </w:rPr>
      <w:t>2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>)</w:t>
    </w:r>
  </w:p>
  <w:tbl>
    <w:tblPr>
      <w:tblStyle w:val="Tabelacomgrade"/>
      <w:tblW w:w="0" w:type="auto"/>
      <w:tblBorders>
        <w:top w:val="single" w:sz="12" w:space="0" w:color="009D3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4663F4" w:rsidTr="000B265E">
      <w:trPr>
        <w:trHeight w:val="1021"/>
      </w:trPr>
      <w:tc>
        <w:tcPr>
          <w:tcW w:w="9061" w:type="dxa"/>
          <w:vAlign w:val="bottom"/>
        </w:tcPr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Rua Alfredo Becker, 385</w:t>
          </w:r>
        </w:p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89380-</w:t>
          </w:r>
          <w:proofErr w:type="gramStart"/>
          <w:r w:rsidRPr="00F443F4">
            <w:rPr>
              <w:rFonts w:ascii="Segoe UI" w:hAnsi="Segoe UI" w:cs="Segoe UI"/>
              <w:sz w:val="14"/>
              <w:szCs w:val="14"/>
            </w:rPr>
            <w:t>000  -</w:t>
          </w:r>
          <w:proofErr w:type="gramEnd"/>
          <w:r w:rsidRPr="00F443F4">
            <w:rPr>
              <w:rFonts w:ascii="Segoe UI" w:hAnsi="Segoe UI" w:cs="Segoe UI"/>
              <w:sz w:val="14"/>
              <w:szCs w:val="14"/>
            </w:rPr>
            <w:t xml:space="preserve">  Monte Castelo  -  SC  -  Brasil</w:t>
          </w:r>
        </w:p>
        <w:p w:rsidR="00081630" w:rsidRPr="00F443F4" w:rsidRDefault="00483CD8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hyperlink r:id="rId1" w:history="1">
            <w:r w:rsidR="00081630" w:rsidRPr="00F443F4">
              <w:rPr>
                <w:rStyle w:val="Hyperlink"/>
                <w:rFonts w:ascii="Segoe UI" w:hAnsi="Segoe UI" w:cs="Segoe UI"/>
                <w:sz w:val="14"/>
                <w:szCs w:val="14"/>
                <w:u w:val="none"/>
              </w:rPr>
              <w:t>cmmontecastelo.sc@gmail.com</w:t>
            </w:r>
          </w:hyperlink>
        </w:p>
        <w:p w:rsidR="004663F4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(47) 3654-</w:t>
          </w:r>
          <w:proofErr w:type="gramStart"/>
          <w:r w:rsidRPr="00F443F4">
            <w:rPr>
              <w:rFonts w:ascii="Segoe UI" w:hAnsi="Segoe UI" w:cs="Segoe UI"/>
              <w:sz w:val="14"/>
              <w:szCs w:val="14"/>
            </w:rPr>
            <w:t>0004  |</w:t>
          </w:r>
          <w:proofErr w:type="gramEnd"/>
          <w:r w:rsidRPr="00F443F4">
            <w:rPr>
              <w:rFonts w:ascii="Segoe UI" w:hAnsi="Segoe UI" w:cs="Segoe UI"/>
              <w:sz w:val="14"/>
              <w:szCs w:val="14"/>
            </w:rPr>
            <w:t xml:space="preserve">  </w:t>
          </w:r>
          <w:proofErr w:type="spellStart"/>
          <w:r w:rsidRPr="00F443F4">
            <w:rPr>
              <w:rFonts w:ascii="Segoe UI" w:hAnsi="Segoe UI" w:cs="Segoe UI"/>
              <w:sz w:val="14"/>
              <w:szCs w:val="14"/>
            </w:rPr>
            <w:t>WhatsApp</w:t>
          </w:r>
          <w:proofErr w:type="spellEnd"/>
          <w:r w:rsidRPr="00F443F4">
            <w:rPr>
              <w:rFonts w:ascii="Segoe UI" w:hAnsi="Segoe UI" w:cs="Segoe UI"/>
              <w:sz w:val="14"/>
              <w:szCs w:val="14"/>
            </w:rPr>
            <w:t>: (47) 3654-0004</w:t>
          </w:r>
        </w:p>
        <w:p w:rsidR="00081630" w:rsidRPr="00081630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</w:p>
      </w:tc>
    </w:tr>
  </w:tbl>
  <w:p w:rsidR="00081630" w:rsidRPr="00E6114A" w:rsidRDefault="00081630">
    <w:pPr>
      <w:rPr>
        <w:rFonts w:ascii="Segoe UI" w:hAnsi="Segoe UI" w:cs="Segoe UI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1CF" w:rsidRDefault="008531CF" w:rsidP="00EF6784">
      <w:pPr>
        <w:spacing w:after="0" w:line="240" w:lineRule="auto"/>
      </w:pPr>
      <w:r>
        <w:separator/>
      </w:r>
    </w:p>
  </w:footnote>
  <w:footnote w:type="continuationSeparator" w:id="0">
    <w:p w:rsidR="008531CF" w:rsidRDefault="008531CF" w:rsidP="00EF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614"/>
      <w:gridCol w:w="1270"/>
    </w:tblGrid>
    <w:tr w:rsidR="006F4EF1" w:rsidTr="00D156B3">
      <w:trPr>
        <w:trHeight w:val="595"/>
        <w:jc w:val="center"/>
      </w:trPr>
      <w:tc>
        <w:tcPr>
          <w:tcW w:w="1271" w:type="dxa"/>
          <w:vMerge w:val="restart"/>
          <w:vAlign w:val="center"/>
        </w:tcPr>
        <w:p w:rsidR="006F4EF1" w:rsidRDefault="006F4EF1" w:rsidP="006F4EF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437AE08" wp14:editId="771C58EC">
                <wp:extent cx="624098" cy="759600"/>
                <wp:effectExtent l="0" t="0" r="5080" b="2540"/>
                <wp:docPr id="173" name="Image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098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bottom w:val="single" w:sz="12" w:space="0" w:color="009D38"/>
          </w:tcBorders>
          <w:vAlign w:val="bottom"/>
        </w:tcPr>
        <w:p w:rsidR="006F4EF1" w:rsidRPr="006F4EF1" w:rsidRDefault="006F4EF1" w:rsidP="005748E1">
          <w:pPr>
            <w:pStyle w:val="Cabealho"/>
            <w:jc w:val="center"/>
            <w:rPr>
              <w:rFonts w:ascii="Segoe UI" w:hAnsi="Segoe UI" w:cs="Segoe UI"/>
              <w:b/>
              <w:sz w:val="31"/>
              <w:szCs w:val="31"/>
            </w:rPr>
          </w:pPr>
          <w:r w:rsidRPr="006F4EF1">
            <w:rPr>
              <w:rFonts w:ascii="Segoe UI" w:hAnsi="Segoe UI" w:cs="Segoe UI"/>
              <w:b/>
              <w:sz w:val="31"/>
              <w:szCs w:val="31"/>
            </w:rPr>
            <w:t>CÂMARA MUNICIPAL DE MONTE CASTELO</w:t>
          </w:r>
        </w:p>
      </w:tc>
      <w:tc>
        <w:tcPr>
          <w:tcW w:w="1270" w:type="dxa"/>
          <w:vMerge w:val="restart"/>
          <w:vAlign w:val="center"/>
        </w:tcPr>
        <w:p w:rsidR="006F4EF1" w:rsidRPr="00D156B3" w:rsidRDefault="00D156B3" w:rsidP="00D156B3">
          <w:pPr>
            <w:pStyle w:val="Cabealho"/>
            <w:jc w:val="right"/>
            <w:rPr>
              <w:rFonts w:cstheme="minorHAns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2A2525AD" wp14:editId="6E232E78">
                <wp:extent cx="601900" cy="759600"/>
                <wp:effectExtent l="0" t="0" r="8255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00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4EF1" w:rsidTr="00D156B3">
      <w:trPr>
        <w:trHeight w:val="595"/>
        <w:jc w:val="center"/>
      </w:trPr>
      <w:tc>
        <w:tcPr>
          <w:tcW w:w="1271" w:type="dxa"/>
          <w:vMerge/>
        </w:tcPr>
        <w:p w:rsidR="006F4EF1" w:rsidRDefault="006F4EF1">
          <w:pPr>
            <w:pStyle w:val="Cabealho"/>
            <w:rPr>
              <w:noProof/>
              <w:lang w:eastAsia="pt-BR"/>
            </w:rPr>
          </w:pPr>
        </w:p>
      </w:tc>
      <w:tc>
        <w:tcPr>
          <w:tcW w:w="6614" w:type="dxa"/>
          <w:tcBorders>
            <w:top w:val="single" w:sz="12" w:space="0" w:color="009D38"/>
          </w:tcBorders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</w:rPr>
          </w:pPr>
          <w:r w:rsidRPr="00A048C4">
            <w:rPr>
              <w:rFonts w:ascii="Segoe UI" w:hAnsi="Segoe UI" w:cs="Segoe UI"/>
              <w:sz w:val="28"/>
            </w:rPr>
            <w:t>ESTADO DE SANTA CATARINA</w:t>
          </w:r>
        </w:p>
      </w:tc>
      <w:tc>
        <w:tcPr>
          <w:tcW w:w="1270" w:type="dxa"/>
          <w:vMerge/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  <w:sz w:val="28"/>
            </w:rPr>
          </w:pPr>
        </w:p>
      </w:tc>
    </w:tr>
  </w:tbl>
  <w:p w:rsidR="00EF6784" w:rsidRPr="009F023E" w:rsidRDefault="00EF6784" w:rsidP="000754B5">
    <w:pPr>
      <w:pStyle w:val="Cabealho"/>
      <w:rPr>
        <w:rFonts w:ascii="Segoe UI" w:hAnsi="Segoe UI" w:cs="Segoe UI"/>
      </w:rPr>
    </w:pPr>
  </w:p>
  <w:p w:rsidR="000754B5" w:rsidRPr="009F023E" w:rsidRDefault="000754B5" w:rsidP="000754B5">
    <w:pPr>
      <w:pStyle w:val="Cabealho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4D6B"/>
    <w:multiLevelType w:val="hybridMultilevel"/>
    <w:tmpl w:val="C710326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84"/>
    <w:rsid w:val="000000F3"/>
    <w:rsid w:val="00033084"/>
    <w:rsid w:val="000754B5"/>
    <w:rsid w:val="00081630"/>
    <w:rsid w:val="0008756F"/>
    <w:rsid w:val="000B265E"/>
    <w:rsid w:val="000D4869"/>
    <w:rsid w:val="00112905"/>
    <w:rsid w:val="001A62B7"/>
    <w:rsid w:val="0022423A"/>
    <w:rsid w:val="002D0B63"/>
    <w:rsid w:val="003512C4"/>
    <w:rsid w:val="00367E44"/>
    <w:rsid w:val="00382064"/>
    <w:rsid w:val="00386B0D"/>
    <w:rsid w:val="00423C50"/>
    <w:rsid w:val="00426A9C"/>
    <w:rsid w:val="004663F4"/>
    <w:rsid w:val="00483CD8"/>
    <w:rsid w:val="004B3667"/>
    <w:rsid w:val="004E0588"/>
    <w:rsid w:val="005748E1"/>
    <w:rsid w:val="005B74C0"/>
    <w:rsid w:val="006329F4"/>
    <w:rsid w:val="006C565A"/>
    <w:rsid w:val="006F4EF1"/>
    <w:rsid w:val="006F77C2"/>
    <w:rsid w:val="0070608E"/>
    <w:rsid w:val="00793152"/>
    <w:rsid w:val="008424AD"/>
    <w:rsid w:val="008531CF"/>
    <w:rsid w:val="008656AD"/>
    <w:rsid w:val="0088361E"/>
    <w:rsid w:val="008E55F4"/>
    <w:rsid w:val="00902049"/>
    <w:rsid w:val="009D5CC7"/>
    <w:rsid w:val="009F023E"/>
    <w:rsid w:val="00A048C4"/>
    <w:rsid w:val="00A55AAD"/>
    <w:rsid w:val="00A71F2A"/>
    <w:rsid w:val="00A77BAD"/>
    <w:rsid w:val="00B54FF4"/>
    <w:rsid w:val="00B92217"/>
    <w:rsid w:val="00BA6591"/>
    <w:rsid w:val="00BC3AC0"/>
    <w:rsid w:val="00C83A58"/>
    <w:rsid w:val="00CD413E"/>
    <w:rsid w:val="00CD4B14"/>
    <w:rsid w:val="00CF601B"/>
    <w:rsid w:val="00D156B3"/>
    <w:rsid w:val="00D33435"/>
    <w:rsid w:val="00DD0AC7"/>
    <w:rsid w:val="00DE6205"/>
    <w:rsid w:val="00E300D6"/>
    <w:rsid w:val="00E31278"/>
    <w:rsid w:val="00E37A85"/>
    <w:rsid w:val="00E6114A"/>
    <w:rsid w:val="00E75A23"/>
    <w:rsid w:val="00E836A0"/>
    <w:rsid w:val="00E87084"/>
    <w:rsid w:val="00EF6784"/>
    <w:rsid w:val="00F33E0F"/>
    <w:rsid w:val="00F353CC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124213-11E0-4F30-988E-D16F190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784"/>
  </w:style>
  <w:style w:type="paragraph" w:styleId="Rodap">
    <w:name w:val="footer"/>
    <w:basedOn w:val="Normal"/>
    <w:link w:val="Rodap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784"/>
  </w:style>
  <w:style w:type="table" w:styleId="Tabelacomgrade">
    <w:name w:val="Table Grid"/>
    <w:basedOn w:val="Tabelanormal"/>
    <w:uiPriority w:val="39"/>
    <w:rsid w:val="00EF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E05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20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7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ecastelo.s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F83D-71F4-40A9-840F-5940CD82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cliente_ms</cp:lastModifiedBy>
  <cp:revision>12</cp:revision>
  <cp:lastPrinted>2025-01-27T18:03:00Z</cp:lastPrinted>
  <dcterms:created xsi:type="dcterms:W3CDTF">2025-01-04T02:57:00Z</dcterms:created>
  <dcterms:modified xsi:type="dcterms:W3CDTF">2025-01-27T18:04:00Z</dcterms:modified>
</cp:coreProperties>
</file>